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842128" w:rsidRDefault="00842128">
      <w:pPr>
        <w:rPr>
          <w:b/>
        </w:rPr>
      </w:pPr>
      <w:r w:rsidRPr="00842128">
        <w:rPr>
          <w:b/>
        </w:rPr>
        <w:t>03-04 WC křeslo</w:t>
      </w:r>
    </w:p>
    <w:p w:rsidR="00842128" w:rsidRDefault="00842128">
      <w:r>
        <w:t>Celoplastové WC křeslo, vhodné i ke sprchování</w:t>
      </w:r>
    </w:p>
    <w:p w:rsidR="00842128" w:rsidRDefault="00842128">
      <w:r>
        <w:t>Odnímatelné loketní opěrky a zádová opěrka</w:t>
      </w:r>
    </w:p>
    <w:p w:rsidR="00842128" w:rsidRDefault="00842128">
      <w:r>
        <w:t>Odejmutí nádoby shora i zezadu</w:t>
      </w:r>
    </w:p>
    <w:p w:rsidR="00842128" w:rsidRDefault="00842128">
      <w:r>
        <w:t>Po odejmutí nádoby lze s vozíkem nacouvat nad běžné WC</w:t>
      </w:r>
    </w:p>
    <w:p w:rsidR="00842128" w:rsidRDefault="00842128">
      <w:r>
        <w:t>4 kolečka, minimálně 2 opatřeny brzdou</w:t>
      </w:r>
    </w:p>
    <w:p w:rsidR="00842128" w:rsidRDefault="00842128">
      <w:r>
        <w:t>Nosnost minimálně 120 kg</w:t>
      </w:r>
    </w:p>
    <w:p w:rsidR="00842128" w:rsidRDefault="00842128">
      <w:r>
        <w:t>Součástí křesla je toaletní nádoba</w:t>
      </w:r>
    </w:p>
    <w:p w:rsidR="007065A5" w:rsidRDefault="007065A5"/>
    <w:p w:rsidR="007065A5" w:rsidRDefault="007065A5"/>
    <w:p w:rsidR="007065A5" w:rsidRDefault="007065A5">
      <w:r>
        <w:t>Foto ilustrační</w:t>
      </w:r>
    </w:p>
    <w:p w:rsidR="007065A5" w:rsidRDefault="007065A5">
      <w:r>
        <w:rPr>
          <w:noProof/>
          <w:lang w:eastAsia="cs-CZ"/>
        </w:rPr>
        <w:drawing>
          <wp:inline distT="0" distB="0" distL="0" distR="0" wp14:anchorId="3A816C5E" wp14:editId="09B336CA">
            <wp:extent cx="4848225" cy="46291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6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128"/>
    <w:rsid w:val="007065A5"/>
    <w:rsid w:val="0072197A"/>
    <w:rsid w:val="00842128"/>
    <w:rsid w:val="009F3665"/>
    <w:rsid w:val="00EB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366F"/>
  <w15:chartTrackingRefBased/>
  <w15:docId w15:val="{6778442F-73CE-4272-A86E-320A6AC4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2023-03-21T12:32:00Z</dcterms:created>
  <dcterms:modified xsi:type="dcterms:W3CDTF">2023-03-21T12:44:00Z</dcterms:modified>
</cp:coreProperties>
</file>